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001" w:rsidRDefault="005B4888">
      <w:bookmarkStart w:id="0" w:name="_GoBack"/>
      <w:r>
        <w:rPr>
          <w:rFonts w:ascii="Calibri" w:hAnsi="Calibri"/>
          <w:noProof/>
          <w:color w:val="050012"/>
          <w:w w:val="106"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4114800</wp:posOffset>
            </wp:positionH>
            <wp:positionV relativeFrom="paragraph">
              <wp:posOffset>-604520</wp:posOffset>
            </wp:positionV>
            <wp:extent cx="1743075" cy="1631366"/>
            <wp:effectExtent l="0" t="0" r="0" b="698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31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E3E2B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-194945</wp:posOffset>
            </wp:positionV>
            <wp:extent cx="2390775" cy="1914525"/>
            <wp:effectExtent l="0" t="0" r="9525" b="9525"/>
            <wp:wrapNone/>
            <wp:docPr id="2" name="dimg_3lusaOzRO8DWwPAP78GRkAU_33" descr="Seniorzy Senior Grafika Wektorowa, Clipartów i Ilustracji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3lusaOzRO8DWwPAP78GRkAU_33" descr="Seniorzy Senior Grafika Wektorowa, Clipartów i Ilustracji - 123R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001" w:rsidRPr="009B0001" w:rsidRDefault="009B0001" w:rsidP="009B0001"/>
    <w:p w:rsidR="009B0001" w:rsidRPr="009B0001" w:rsidRDefault="009B0001" w:rsidP="009B0001"/>
    <w:p w:rsidR="009B0001" w:rsidRDefault="009B0001" w:rsidP="009B0001"/>
    <w:p w:rsidR="00DE4E20" w:rsidRDefault="009B0001" w:rsidP="009B0001">
      <w:pPr>
        <w:tabs>
          <w:tab w:val="left" w:pos="5610"/>
        </w:tabs>
      </w:pPr>
      <w:r>
        <w:tab/>
      </w:r>
    </w:p>
    <w:p w:rsidR="009B0001" w:rsidRDefault="009B0001" w:rsidP="009B0001">
      <w:pPr>
        <w:tabs>
          <w:tab w:val="left" w:pos="5610"/>
        </w:tabs>
      </w:pPr>
    </w:p>
    <w:p w:rsidR="009B0001" w:rsidRPr="009B0001" w:rsidRDefault="009B0001" w:rsidP="006E009B">
      <w:pPr>
        <w:tabs>
          <w:tab w:val="left" w:pos="5610"/>
        </w:tabs>
        <w:jc w:val="both"/>
        <w:rPr>
          <w:sz w:val="28"/>
          <w:szCs w:val="28"/>
        </w:rPr>
      </w:pPr>
    </w:p>
    <w:p w:rsidR="009B0001" w:rsidRDefault="009B0001" w:rsidP="005B4888">
      <w:pPr>
        <w:tabs>
          <w:tab w:val="left" w:pos="5610"/>
        </w:tabs>
        <w:jc w:val="center"/>
        <w:rPr>
          <w:sz w:val="28"/>
          <w:szCs w:val="28"/>
        </w:rPr>
      </w:pPr>
      <w:r w:rsidRPr="009B0001">
        <w:rPr>
          <w:sz w:val="28"/>
          <w:szCs w:val="28"/>
        </w:rPr>
        <w:t>Funkcjonariusze i pracownicy</w:t>
      </w:r>
      <w:r w:rsidR="006E009B">
        <w:rPr>
          <w:sz w:val="28"/>
          <w:szCs w:val="28"/>
        </w:rPr>
        <w:t xml:space="preserve"> </w:t>
      </w:r>
      <w:r w:rsidRPr="009B0001">
        <w:rPr>
          <w:sz w:val="28"/>
          <w:szCs w:val="28"/>
        </w:rPr>
        <w:t>Wydziału Prewen</w:t>
      </w:r>
      <w:r w:rsidR="005B4888">
        <w:rPr>
          <w:sz w:val="28"/>
          <w:szCs w:val="28"/>
        </w:rPr>
        <w:t>cji Komedy Powiatowej Policji w </w:t>
      </w:r>
      <w:r w:rsidRPr="009B0001">
        <w:rPr>
          <w:sz w:val="28"/>
          <w:szCs w:val="28"/>
        </w:rPr>
        <w:t>Mońkach</w:t>
      </w:r>
      <w:r w:rsidR="006E009B">
        <w:rPr>
          <w:sz w:val="28"/>
          <w:szCs w:val="28"/>
        </w:rPr>
        <w:t xml:space="preserve"> </w:t>
      </w:r>
      <w:r w:rsidRPr="009B0001">
        <w:rPr>
          <w:sz w:val="28"/>
          <w:szCs w:val="28"/>
        </w:rPr>
        <w:t xml:space="preserve">zapraszają </w:t>
      </w:r>
      <w:r w:rsidRPr="009B0001">
        <w:rPr>
          <w:sz w:val="28"/>
          <w:szCs w:val="28"/>
        </w:rPr>
        <w:t>mieszkańc</w:t>
      </w:r>
      <w:r w:rsidRPr="009B0001">
        <w:rPr>
          <w:sz w:val="28"/>
          <w:szCs w:val="28"/>
        </w:rPr>
        <w:t>ów</w:t>
      </w:r>
      <w:r>
        <w:rPr>
          <w:sz w:val="28"/>
          <w:szCs w:val="28"/>
        </w:rPr>
        <w:t xml:space="preserve"> powiatu monieckiego</w:t>
      </w:r>
      <w:r w:rsidRPr="009B0001">
        <w:rPr>
          <w:sz w:val="28"/>
          <w:szCs w:val="28"/>
        </w:rPr>
        <w:t xml:space="preserve"> w wieku od 60 lat</w:t>
      </w:r>
      <w:r w:rsidR="006E009B">
        <w:rPr>
          <w:sz w:val="28"/>
          <w:szCs w:val="28"/>
        </w:rPr>
        <w:t xml:space="preserve"> </w:t>
      </w:r>
      <w:r w:rsidRPr="009B0001">
        <w:rPr>
          <w:sz w:val="28"/>
          <w:szCs w:val="28"/>
        </w:rPr>
        <w:t>do udziału w</w:t>
      </w:r>
    </w:p>
    <w:p w:rsidR="006E009B" w:rsidRPr="009B0001" w:rsidRDefault="006E009B" w:rsidP="006E009B">
      <w:pPr>
        <w:tabs>
          <w:tab w:val="left" w:pos="5610"/>
        </w:tabs>
        <w:jc w:val="both"/>
        <w:rPr>
          <w:sz w:val="28"/>
          <w:szCs w:val="28"/>
        </w:rPr>
      </w:pPr>
    </w:p>
    <w:p w:rsidR="009B0001" w:rsidRPr="003E3E2B" w:rsidRDefault="006E009B" w:rsidP="006E009B">
      <w:pPr>
        <w:widowControl w:val="0"/>
        <w:autoSpaceDE w:val="0"/>
        <w:autoSpaceDN w:val="0"/>
        <w:adjustRightInd w:val="0"/>
        <w:spacing w:after="0" w:line="508" w:lineRule="exact"/>
        <w:ind w:right="494"/>
        <w:jc w:val="center"/>
        <w:rPr>
          <w:rFonts w:ascii="Comic Sans MS" w:eastAsia="Times New Roman" w:hAnsi="Comic Sans MS" w:cs="Arial"/>
          <w:b/>
          <w:bCs/>
          <w:color w:val="00B050"/>
          <w:sz w:val="52"/>
          <w:szCs w:val="52"/>
          <w:lang w:eastAsia="pl-PL"/>
        </w:rPr>
      </w:pPr>
      <w:r>
        <w:rPr>
          <w:rFonts w:ascii="Calibri" w:eastAsia="Times New Roman" w:hAnsi="Calibri" w:cs="Arial"/>
          <w:b/>
          <w:bCs/>
          <w:color w:val="00B050"/>
          <w:sz w:val="52"/>
          <w:szCs w:val="52"/>
          <w:lang w:eastAsia="pl-PL"/>
        </w:rPr>
        <w:t xml:space="preserve">     </w:t>
      </w:r>
      <w:r w:rsidR="009B0001" w:rsidRPr="009B0001">
        <w:rPr>
          <w:rFonts w:ascii="Comic Sans MS" w:eastAsia="Times New Roman" w:hAnsi="Comic Sans MS" w:cs="Arial"/>
          <w:b/>
          <w:bCs/>
          <w:color w:val="00B050"/>
          <w:sz w:val="52"/>
          <w:szCs w:val="52"/>
          <w:lang w:eastAsia="pl-PL"/>
        </w:rPr>
        <w:t>k</w:t>
      </w:r>
      <w:r w:rsidR="009B0001" w:rsidRPr="003E3E2B">
        <w:rPr>
          <w:rFonts w:ascii="Comic Sans MS" w:eastAsia="Times New Roman" w:hAnsi="Comic Sans MS" w:cs="Arial"/>
          <w:b/>
          <w:bCs/>
          <w:color w:val="00B050"/>
          <w:sz w:val="52"/>
          <w:szCs w:val="52"/>
          <w:lang w:eastAsia="pl-PL"/>
        </w:rPr>
        <w:t>onkursie</w:t>
      </w:r>
      <w:r w:rsidR="009B0001" w:rsidRPr="009B0001">
        <w:rPr>
          <w:rFonts w:ascii="Comic Sans MS" w:eastAsia="Times New Roman" w:hAnsi="Comic Sans MS" w:cs="Arial"/>
          <w:b/>
          <w:bCs/>
          <w:color w:val="00B050"/>
          <w:sz w:val="52"/>
          <w:szCs w:val="52"/>
          <w:lang w:eastAsia="pl-PL"/>
        </w:rPr>
        <w:t xml:space="preserve"> na hasło promujące  </w:t>
      </w:r>
      <w:r w:rsidR="009B0001" w:rsidRPr="009B0001">
        <w:rPr>
          <w:rFonts w:ascii="Comic Sans MS" w:eastAsia="Times New Roman" w:hAnsi="Comic Sans MS" w:cs="Arial"/>
          <w:b/>
          <w:bCs/>
          <w:color w:val="00B050"/>
          <w:sz w:val="52"/>
          <w:szCs w:val="52"/>
          <w:lang w:eastAsia="pl-PL"/>
        </w:rPr>
        <w:br/>
      </w:r>
      <w:r w:rsidRPr="003E3E2B">
        <w:rPr>
          <w:rFonts w:ascii="Comic Sans MS" w:eastAsia="Times New Roman" w:hAnsi="Comic Sans MS" w:cs="Arial"/>
          <w:b/>
          <w:bCs/>
          <w:color w:val="00B050"/>
          <w:sz w:val="52"/>
          <w:szCs w:val="52"/>
          <w:lang w:eastAsia="pl-PL"/>
        </w:rPr>
        <w:t xml:space="preserve">    </w:t>
      </w:r>
      <w:r w:rsidR="009B0001" w:rsidRPr="009B0001">
        <w:rPr>
          <w:rFonts w:ascii="Comic Sans MS" w:eastAsia="Times New Roman" w:hAnsi="Comic Sans MS" w:cs="Arial"/>
          <w:b/>
          <w:bCs/>
          <w:color w:val="00B050"/>
          <w:sz w:val="52"/>
          <w:szCs w:val="52"/>
          <w:lang w:eastAsia="pl-PL"/>
        </w:rPr>
        <w:t>bezpieczne zachowania seniorów</w:t>
      </w:r>
    </w:p>
    <w:p w:rsidR="006E009B" w:rsidRDefault="006E009B" w:rsidP="006E009B">
      <w:pPr>
        <w:widowControl w:val="0"/>
        <w:autoSpaceDE w:val="0"/>
        <w:autoSpaceDN w:val="0"/>
        <w:adjustRightInd w:val="0"/>
        <w:spacing w:after="0" w:line="508" w:lineRule="exact"/>
        <w:ind w:right="494"/>
        <w:jc w:val="center"/>
        <w:rPr>
          <w:rFonts w:ascii="Calibri" w:eastAsia="Times New Roman" w:hAnsi="Calibri" w:cs="Arial"/>
          <w:b/>
          <w:bCs/>
          <w:color w:val="00B050"/>
          <w:sz w:val="52"/>
          <w:szCs w:val="52"/>
          <w:lang w:eastAsia="pl-PL"/>
        </w:rPr>
      </w:pPr>
    </w:p>
    <w:p w:rsidR="006E009B" w:rsidRPr="009B0001" w:rsidRDefault="006E009B" w:rsidP="006E009B">
      <w:pPr>
        <w:widowControl w:val="0"/>
        <w:autoSpaceDE w:val="0"/>
        <w:autoSpaceDN w:val="0"/>
        <w:adjustRightInd w:val="0"/>
        <w:spacing w:after="0" w:line="508" w:lineRule="exact"/>
        <w:ind w:right="494"/>
        <w:jc w:val="center"/>
        <w:rPr>
          <w:rFonts w:ascii="Calibri" w:eastAsia="Times New Roman" w:hAnsi="Calibri" w:cs="Arial"/>
          <w:b/>
          <w:bCs/>
          <w:color w:val="00B050"/>
          <w:sz w:val="52"/>
          <w:szCs w:val="52"/>
          <w:lang w:eastAsia="pl-PL"/>
        </w:rPr>
      </w:pPr>
    </w:p>
    <w:p w:rsidR="006E009B" w:rsidRPr="006E009B" w:rsidRDefault="006E009B" w:rsidP="006E009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Arial"/>
          <w:bCs/>
          <w:sz w:val="28"/>
          <w:szCs w:val="28"/>
          <w:lang w:eastAsia="pl-PL"/>
        </w:rPr>
      </w:pPr>
      <w:r w:rsidRPr="006E009B">
        <w:rPr>
          <w:rFonts w:ascii="Calibri" w:eastAsia="Times New Roman" w:hAnsi="Calibri" w:cs="Arial"/>
          <w:sz w:val="28"/>
          <w:szCs w:val="28"/>
          <w:lang w:eastAsia="pl-PL"/>
        </w:rPr>
        <w:t xml:space="preserve">Uczestnicy konkursu powinni przesłać hasło na karcie zgłoszenia </w:t>
      </w:r>
      <w:r>
        <w:rPr>
          <w:rFonts w:ascii="Calibri" w:eastAsia="Times New Roman" w:hAnsi="Calibri" w:cs="Arial"/>
          <w:bCs/>
          <w:sz w:val="28"/>
          <w:szCs w:val="28"/>
          <w:lang w:eastAsia="pl-PL"/>
        </w:rPr>
        <w:t xml:space="preserve">w </w:t>
      </w:r>
      <w:r w:rsidRPr="006E009B">
        <w:rPr>
          <w:rFonts w:ascii="Calibri" w:eastAsia="Times New Roman" w:hAnsi="Calibri" w:cs="Arial"/>
          <w:bCs/>
          <w:sz w:val="28"/>
          <w:szCs w:val="28"/>
          <w:lang w:eastAsia="pl-PL"/>
        </w:rPr>
        <w:t>terminie</w:t>
      </w:r>
      <w:r>
        <w:rPr>
          <w:rFonts w:ascii="Calibri" w:eastAsia="Times New Roman" w:hAnsi="Calibri" w:cs="Arial"/>
          <w:bCs/>
          <w:sz w:val="28"/>
          <w:szCs w:val="28"/>
          <w:lang w:eastAsia="pl-PL"/>
        </w:rPr>
        <w:t xml:space="preserve"> </w:t>
      </w:r>
      <w:r w:rsidRPr="006E009B">
        <w:rPr>
          <w:rFonts w:ascii="Calibri" w:eastAsia="Times New Roman" w:hAnsi="Calibri" w:cs="Arial"/>
          <w:sz w:val="28"/>
          <w:szCs w:val="28"/>
          <w:lang w:eastAsia="pl-PL"/>
        </w:rPr>
        <w:t xml:space="preserve">do </w:t>
      </w:r>
      <w:r w:rsidRPr="006E009B">
        <w:rPr>
          <w:rFonts w:ascii="Calibri" w:eastAsia="Times New Roman" w:hAnsi="Calibri" w:cs="Arial"/>
          <w:b/>
          <w:sz w:val="28"/>
          <w:szCs w:val="28"/>
          <w:lang w:eastAsia="pl-PL"/>
        </w:rPr>
        <w:t>30 września</w:t>
      </w:r>
      <w:r w:rsidRPr="006E009B">
        <w:rPr>
          <w:rFonts w:ascii="Calibri" w:eastAsia="Times New Roman" w:hAnsi="Calibri" w:cs="Arial"/>
          <w:b/>
          <w:bCs/>
          <w:sz w:val="28"/>
          <w:szCs w:val="28"/>
          <w:lang w:eastAsia="pl-PL"/>
        </w:rPr>
        <w:t xml:space="preserve"> 2025r. </w:t>
      </w:r>
      <w:r w:rsidRPr="006E009B">
        <w:rPr>
          <w:rFonts w:ascii="Calibri" w:eastAsia="Times New Roman" w:hAnsi="Calibri" w:cs="Arial"/>
          <w:bCs/>
          <w:color w:val="02000B"/>
          <w:sz w:val="28"/>
          <w:szCs w:val="28"/>
          <w:lang w:eastAsia="pl-PL"/>
        </w:rPr>
        <w:t xml:space="preserve"> – drogą pocztową pod adres</w:t>
      </w:r>
      <w:r w:rsidRPr="006E009B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6E009B">
        <w:rPr>
          <w:rFonts w:ascii="Calibri" w:eastAsia="Times New Roman" w:hAnsi="Calibri" w:cs="Arial"/>
          <w:b/>
          <w:color w:val="02000B"/>
          <w:sz w:val="28"/>
          <w:szCs w:val="28"/>
          <w:lang w:eastAsia="pl-PL"/>
        </w:rPr>
        <w:t>Wydział Prewencji Komendy Powiatowej Policji w Mońkach., ul. Niepodległości 7, 19-100 Mońki</w:t>
      </w:r>
      <w:r w:rsidRPr="006E009B">
        <w:rPr>
          <w:rFonts w:ascii="Calibri" w:eastAsia="Times New Roman" w:hAnsi="Calibri" w:cs="Arial"/>
          <w:b/>
          <w:color w:val="02000B"/>
          <w:sz w:val="28"/>
          <w:szCs w:val="28"/>
          <w:lang w:eastAsia="pl-PL"/>
        </w:rPr>
        <w:t xml:space="preserve">, </w:t>
      </w:r>
      <w:r w:rsidRPr="006E009B">
        <w:rPr>
          <w:rFonts w:ascii="Calibri" w:eastAsia="Times New Roman" w:hAnsi="Calibri" w:cs="Arial"/>
          <w:bCs/>
          <w:color w:val="02000B"/>
          <w:sz w:val="28"/>
          <w:szCs w:val="28"/>
          <w:lang w:eastAsia="pl-PL"/>
        </w:rPr>
        <w:t xml:space="preserve">drogą elektroniczną na adres </w:t>
      </w:r>
      <w:hyperlink r:id="rId7" w:history="1">
        <w:r w:rsidRPr="006E009B">
          <w:rPr>
            <w:rFonts w:ascii="Calibri" w:eastAsia="Times New Roman" w:hAnsi="Calibri" w:cs="Times New Roman"/>
            <w:color w:val="0000FF"/>
            <w:sz w:val="28"/>
            <w:szCs w:val="28"/>
            <w:u w:val="single"/>
            <w:lang w:eastAsia="pl-PL"/>
          </w:rPr>
          <w:t>komendant.kpp@monki.bk.policja.gov.pl</w:t>
        </w:r>
      </w:hyperlink>
      <w:r w:rsidRPr="006E009B">
        <w:rPr>
          <w:rFonts w:ascii="Calibri" w:eastAsia="Times New Roman" w:hAnsi="Calibri" w:cs="Arial"/>
          <w:bCs/>
          <w:color w:val="02000B"/>
          <w:sz w:val="28"/>
          <w:szCs w:val="28"/>
          <w:lang w:eastAsia="pl-PL"/>
        </w:rPr>
        <w:t xml:space="preserve"> w temacie wiadomości wpisując: konkurs na </w:t>
      </w:r>
      <w:r w:rsidRPr="006E009B">
        <w:rPr>
          <w:rFonts w:ascii="Calibri" w:eastAsia="Times New Roman" w:hAnsi="Calibri" w:cs="Arial"/>
          <w:bCs/>
          <w:color w:val="02000B"/>
          <w:sz w:val="28"/>
          <w:szCs w:val="28"/>
          <w:lang w:eastAsia="pl-PL"/>
        </w:rPr>
        <w:t xml:space="preserve">hasło </w:t>
      </w:r>
      <w:r w:rsidRPr="003E3E2B">
        <w:rPr>
          <w:rFonts w:ascii="Calibri" w:eastAsia="Times New Roman" w:hAnsi="Calibri" w:cs="Arial"/>
          <w:b/>
          <w:bCs/>
          <w:color w:val="02000B"/>
          <w:sz w:val="28"/>
          <w:szCs w:val="28"/>
          <w:lang w:eastAsia="pl-PL"/>
        </w:rPr>
        <w:t>lub dostarczyć osobiście</w:t>
      </w:r>
      <w:r>
        <w:rPr>
          <w:rFonts w:ascii="Calibri" w:eastAsia="Times New Roman" w:hAnsi="Calibri" w:cs="Arial"/>
          <w:bCs/>
          <w:sz w:val="28"/>
          <w:szCs w:val="28"/>
          <w:lang w:eastAsia="pl-PL"/>
        </w:rPr>
        <w:t xml:space="preserve"> </w:t>
      </w:r>
      <w:r w:rsidRPr="006E009B">
        <w:rPr>
          <w:rFonts w:ascii="Calibri" w:eastAsia="Times New Roman" w:hAnsi="Calibri" w:cs="Arial"/>
          <w:bCs/>
          <w:color w:val="02000B"/>
          <w:sz w:val="28"/>
          <w:szCs w:val="28"/>
          <w:lang w:eastAsia="pl-PL"/>
        </w:rPr>
        <w:t>do budynku Komendy.</w:t>
      </w:r>
      <w:r>
        <w:rPr>
          <w:rFonts w:ascii="Calibri" w:eastAsia="Times New Roman" w:hAnsi="Calibri" w:cs="Arial"/>
          <w:bCs/>
          <w:sz w:val="28"/>
          <w:szCs w:val="28"/>
          <w:lang w:eastAsia="pl-PL"/>
        </w:rPr>
        <w:t xml:space="preserve"> </w:t>
      </w:r>
      <w:r w:rsidRPr="006E009B">
        <w:rPr>
          <w:rFonts w:ascii="Calibri" w:eastAsia="Times New Roman" w:hAnsi="Calibri" w:cs="Arial"/>
          <w:bCs/>
          <w:color w:val="02000B"/>
          <w:sz w:val="28"/>
          <w:szCs w:val="28"/>
          <w:lang w:eastAsia="pl-PL"/>
        </w:rPr>
        <w:t xml:space="preserve">Rozstrzygniecie konkursu nastąpi do </w:t>
      </w:r>
      <w:r w:rsidRPr="006E009B"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pl-PL"/>
        </w:rPr>
        <w:t>20 października 2025 r</w:t>
      </w:r>
      <w:r w:rsidRPr="006E009B">
        <w:rPr>
          <w:rFonts w:ascii="Calibri" w:eastAsia="Times New Roman" w:hAnsi="Calibri" w:cs="Arial"/>
          <w:bCs/>
          <w:color w:val="000000"/>
          <w:sz w:val="28"/>
          <w:szCs w:val="28"/>
          <w:lang w:eastAsia="pl-PL"/>
        </w:rPr>
        <w:t>.</w:t>
      </w:r>
    </w:p>
    <w:p w:rsidR="006E009B" w:rsidRPr="006E009B" w:rsidRDefault="006E009B" w:rsidP="006E009B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Calibri" w:eastAsia="Times New Roman" w:hAnsi="Calibri" w:cs="Arial"/>
          <w:bCs/>
          <w:color w:val="000000"/>
          <w:sz w:val="28"/>
          <w:szCs w:val="28"/>
          <w:lang w:eastAsia="pl-PL"/>
        </w:rPr>
      </w:pPr>
    </w:p>
    <w:p w:rsidR="006E009B" w:rsidRDefault="006E009B" w:rsidP="006E009B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Calibri" w:eastAsia="Times New Roman" w:hAnsi="Calibri" w:cs="Arial"/>
          <w:b/>
          <w:bCs/>
          <w:color w:val="FF0000"/>
          <w:sz w:val="28"/>
          <w:szCs w:val="28"/>
          <w:lang w:eastAsia="pl-PL"/>
        </w:rPr>
      </w:pPr>
      <w:r>
        <w:rPr>
          <w:rFonts w:ascii="Calibri" w:eastAsia="Times New Roman" w:hAnsi="Calibri" w:cs="Arial"/>
          <w:b/>
          <w:bCs/>
          <w:color w:val="FF0000"/>
          <w:sz w:val="28"/>
          <w:szCs w:val="28"/>
          <w:lang w:eastAsia="pl-PL"/>
        </w:rPr>
        <w:t xml:space="preserve">           </w:t>
      </w:r>
      <w:r w:rsidRPr="006E009B">
        <w:rPr>
          <w:rFonts w:ascii="Calibri" w:eastAsia="Times New Roman" w:hAnsi="Calibri" w:cs="Arial"/>
          <w:b/>
          <w:bCs/>
          <w:color w:val="FF0000"/>
          <w:sz w:val="28"/>
          <w:szCs w:val="28"/>
          <w:lang w:eastAsia="pl-PL"/>
        </w:rPr>
        <w:t xml:space="preserve">Dla zwycięzców </w:t>
      </w:r>
      <w:r>
        <w:rPr>
          <w:rFonts w:ascii="Calibri" w:eastAsia="Times New Roman" w:hAnsi="Calibri" w:cs="Arial"/>
          <w:b/>
          <w:bCs/>
          <w:color w:val="FF0000"/>
          <w:sz w:val="28"/>
          <w:szCs w:val="28"/>
          <w:lang w:eastAsia="pl-PL"/>
        </w:rPr>
        <w:t>przewidziano atrakcyjne nagrody</w:t>
      </w:r>
      <w:r w:rsidR="005B4888">
        <w:rPr>
          <w:rFonts w:ascii="Calibri" w:eastAsia="Times New Roman" w:hAnsi="Calibri" w:cs="Arial"/>
          <w:b/>
          <w:bCs/>
          <w:color w:val="FF0000"/>
          <w:sz w:val="28"/>
          <w:szCs w:val="28"/>
          <w:lang w:eastAsia="pl-PL"/>
        </w:rPr>
        <w:t>!</w:t>
      </w:r>
    </w:p>
    <w:p w:rsidR="006E009B" w:rsidRDefault="006E009B" w:rsidP="006E009B">
      <w:pPr>
        <w:widowControl w:val="0"/>
        <w:autoSpaceDE w:val="0"/>
        <w:autoSpaceDN w:val="0"/>
        <w:adjustRightInd w:val="0"/>
        <w:spacing w:after="0" w:line="276" w:lineRule="auto"/>
        <w:ind w:left="720"/>
        <w:jc w:val="center"/>
        <w:rPr>
          <w:rFonts w:ascii="Calibri" w:eastAsia="Times New Roman" w:hAnsi="Calibri" w:cs="Arial"/>
          <w:b/>
          <w:bCs/>
          <w:color w:val="FF0000"/>
          <w:sz w:val="28"/>
          <w:szCs w:val="28"/>
          <w:lang w:eastAsia="pl-PL"/>
        </w:rPr>
      </w:pPr>
    </w:p>
    <w:p w:rsidR="006E009B" w:rsidRDefault="006E009B" w:rsidP="006E009B">
      <w:pPr>
        <w:widowControl w:val="0"/>
        <w:autoSpaceDE w:val="0"/>
        <w:autoSpaceDN w:val="0"/>
        <w:adjustRightInd w:val="0"/>
        <w:spacing w:after="0" w:line="276" w:lineRule="auto"/>
        <w:ind w:left="720"/>
        <w:jc w:val="center"/>
        <w:rPr>
          <w:rFonts w:ascii="Calibri" w:eastAsia="Times New Roman" w:hAnsi="Calibri" w:cs="Arial"/>
          <w:b/>
          <w:bCs/>
          <w:color w:val="FF0000"/>
          <w:sz w:val="28"/>
          <w:szCs w:val="28"/>
          <w:lang w:eastAsia="pl-PL"/>
        </w:rPr>
      </w:pPr>
    </w:p>
    <w:p w:rsidR="006E009B" w:rsidRDefault="006E009B" w:rsidP="006E009B">
      <w:pPr>
        <w:widowControl w:val="0"/>
        <w:autoSpaceDE w:val="0"/>
        <w:autoSpaceDN w:val="0"/>
        <w:adjustRightInd w:val="0"/>
        <w:spacing w:after="0" w:line="276" w:lineRule="auto"/>
        <w:ind w:left="720"/>
        <w:jc w:val="center"/>
        <w:rPr>
          <w:rFonts w:ascii="Calibri" w:eastAsia="Times New Roman" w:hAnsi="Calibri" w:cs="Arial"/>
          <w:b/>
          <w:bCs/>
          <w:color w:val="FF0000"/>
          <w:sz w:val="28"/>
          <w:szCs w:val="28"/>
          <w:lang w:eastAsia="pl-PL"/>
        </w:rPr>
      </w:pPr>
    </w:p>
    <w:p w:rsidR="006E009B" w:rsidRDefault="006E009B" w:rsidP="006E009B">
      <w:pPr>
        <w:widowControl w:val="0"/>
        <w:autoSpaceDE w:val="0"/>
        <w:autoSpaceDN w:val="0"/>
        <w:adjustRightInd w:val="0"/>
        <w:spacing w:after="0" w:line="276" w:lineRule="auto"/>
        <w:ind w:left="720"/>
        <w:jc w:val="center"/>
        <w:rPr>
          <w:rFonts w:ascii="Calibri" w:eastAsia="Times New Roman" w:hAnsi="Calibri" w:cs="Arial"/>
          <w:b/>
          <w:bCs/>
          <w:color w:val="FF0000"/>
          <w:sz w:val="28"/>
          <w:szCs w:val="28"/>
          <w:lang w:eastAsia="pl-PL"/>
        </w:rPr>
      </w:pPr>
    </w:p>
    <w:p w:rsidR="006E009B" w:rsidRDefault="006E009B" w:rsidP="006E009B">
      <w:pPr>
        <w:widowControl w:val="0"/>
        <w:autoSpaceDE w:val="0"/>
        <w:autoSpaceDN w:val="0"/>
        <w:adjustRightInd w:val="0"/>
        <w:spacing w:after="0" w:line="276" w:lineRule="auto"/>
        <w:ind w:left="720"/>
        <w:jc w:val="center"/>
        <w:rPr>
          <w:rFonts w:ascii="Calibri" w:eastAsia="Times New Roman" w:hAnsi="Calibri" w:cs="Arial"/>
          <w:b/>
          <w:bCs/>
          <w:color w:val="FF0000"/>
          <w:sz w:val="28"/>
          <w:szCs w:val="28"/>
          <w:lang w:eastAsia="pl-PL"/>
        </w:rPr>
      </w:pPr>
    </w:p>
    <w:p w:rsidR="006E009B" w:rsidRDefault="006E009B" w:rsidP="006E009B">
      <w:pPr>
        <w:widowControl w:val="0"/>
        <w:autoSpaceDE w:val="0"/>
        <w:autoSpaceDN w:val="0"/>
        <w:adjustRightInd w:val="0"/>
        <w:spacing w:after="0" w:line="276" w:lineRule="auto"/>
        <w:ind w:left="720"/>
        <w:jc w:val="center"/>
        <w:rPr>
          <w:rFonts w:ascii="Calibri" w:eastAsia="Times New Roman" w:hAnsi="Calibri" w:cs="Arial"/>
          <w:b/>
          <w:bCs/>
          <w:color w:val="FF0000"/>
          <w:sz w:val="28"/>
          <w:szCs w:val="28"/>
          <w:lang w:eastAsia="pl-PL"/>
        </w:rPr>
      </w:pPr>
    </w:p>
    <w:p w:rsidR="006E009B" w:rsidRPr="006E009B" w:rsidRDefault="006E009B" w:rsidP="006E009B">
      <w:pPr>
        <w:widowControl w:val="0"/>
        <w:autoSpaceDE w:val="0"/>
        <w:autoSpaceDN w:val="0"/>
        <w:adjustRightInd w:val="0"/>
        <w:spacing w:after="0" w:line="276" w:lineRule="auto"/>
        <w:ind w:left="142" w:hanging="720"/>
        <w:jc w:val="both"/>
        <w:rPr>
          <w:rFonts w:ascii="Calibri" w:eastAsia="Times New Roman" w:hAnsi="Calibri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40"/>
          <w:szCs w:val="40"/>
          <w:lang w:eastAsia="pl-PL"/>
        </w:rPr>
        <w:t xml:space="preserve">       </w:t>
      </w:r>
      <w:r w:rsidRPr="006E009B">
        <w:rPr>
          <w:rFonts w:ascii="Calibri" w:eastAsia="Times New Roman" w:hAnsi="Calibri" w:cs="Arial"/>
          <w:b/>
          <w:bCs/>
          <w:color w:val="000000" w:themeColor="text1"/>
          <w:sz w:val="40"/>
          <w:szCs w:val="40"/>
          <w:lang w:eastAsia="pl-PL"/>
        </w:rPr>
        <w:t>!</w:t>
      </w:r>
      <w:r>
        <w:rPr>
          <w:rFonts w:ascii="Calibri" w:eastAsia="Times New Roman" w:hAnsi="Calibri" w:cs="Arial"/>
          <w:bCs/>
          <w:color w:val="000000" w:themeColor="text1"/>
          <w:sz w:val="28"/>
          <w:szCs w:val="28"/>
          <w:lang w:eastAsia="pl-PL"/>
        </w:rPr>
        <w:t xml:space="preserve"> </w:t>
      </w:r>
      <w:r w:rsidRPr="006E009B">
        <w:rPr>
          <w:rFonts w:ascii="Calibri" w:eastAsia="Times New Roman" w:hAnsi="Calibri" w:cs="Arial"/>
          <w:bCs/>
          <w:color w:val="000000" w:themeColor="text1"/>
          <w:sz w:val="24"/>
          <w:szCs w:val="24"/>
          <w:lang w:eastAsia="pl-PL"/>
        </w:rPr>
        <w:t>Regulamin i karta zgłoszenia do pobrania na stronie internetowej Komendy</w:t>
      </w:r>
      <w:r w:rsidR="003E3E2B">
        <w:rPr>
          <w:rFonts w:ascii="Calibri" w:eastAsia="Times New Roman" w:hAnsi="Calibri" w:cs="Arial"/>
          <w:bCs/>
          <w:color w:val="000000" w:themeColor="text1"/>
          <w:sz w:val="24"/>
          <w:szCs w:val="24"/>
          <w:lang w:eastAsia="pl-PL"/>
        </w:rPr>
        <w:t xml:space="preserve"> lub osobiście w </w:t>
      </w:r>
      <w:r w:rsidRPr="006E009B">
        <w:rPr>
          <w:rFonts w:ascii="Calibri" w:eastAsia="Times New Roman" w:hAnsi="Calibri" w:cs="Arial"/>
          <w:bCs/>
          <w:color w:val="000000" w:themeColor="text1"/>
          <w:sz w:val="24"/>
          <w:szCs w:val="24"/>
          <w:lang w:eastAsia="pl-PL"/>
        </w:rPr>
        <w:t>budynku Komendy</w:t>
      </w:r>
    </w:p>
    <w:sectPr w:rsidR="006E009B" w:rsidRPr="006E0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67269"/>
    <w:multiLevelType w:val="hybridMultilevel"/>
    <w:tmpl w:val="AE4C4502"/>
    <w:lvl w:ilvl="0" w:tplc="B502C23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08"/>
    <w:rsid w:val="003E3E2B"/>
    <w:rsid w:val="005B4888"/>
    <w:rsid w:val="006E009B"/>
    <w:rsid w:val="008B6008"/>
    <w:rsid w:val="009B0001"/>
    <w:rsid w:val="00DE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AAAFC-113E-4F4C-9546-1E970BF8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4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endant.kpp@monki.bk.policj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ewaniemotko</dc:creator>
  <cp:keywords/>
  <dc:description/>
  <cp:lastModifiedBy>ewaniemotko</cp:lastModifiedBy>
  <cp:revision>3</cp:revision>
  <cp:lastPrinted>2025-08-25T12:54:00Z</cp:lastPrinted>
  <dcterms:created xsi:type="dcterms:W3CDTF">2025-08-25T12:29:00Z</dcterms:created>
  <dcterms:modified xsi:type="dcterms:W3CDTF">2025-08-25T12:55:00Z</dcterms:modified>
</cp:coreProperties>
</file>